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D7" w:rsidRDefault="001515D7" w:rsidP="001515D7"/>
    <w:p w:rsidR="001515D7" w:rsidRPr="009C15BD" w:rsidRDefault="001515D7" w:rsidP="001515D7">
      <w:pPr>
        <w:spacing w:after="0" w:line="24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BD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«</w:t>
      </w:r>
      <w:r w:rsidRPr="0093697B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E4371B">
        <w:rPr>
          <w:rFonts w:ascii="Times New Roman" w:hAnsi="Times New Roman" w:cs="Times New Roman"/>
          <w:b/>
          <w:sz w:val="28"/>
          <w:szCs w:val="28"/>
        </w:rPr>
        <w:t xml:space="preserve">координации поддержки </w:t>
      </w:r>
      <w:proofErr w:type="spellStart"/>
      <w:r w:rsidR="00E4371B">
        <w:rPr>
          <w:rFonts w:ascii="Times New Roman" w:hAnsi="Times New Roman" w:cs="Times New Roman"/>
          <w:b/>
          <w:sz w:val="28"/>
          <w:szCs w:val="28"/>
        </w:rPr>
        <w:t>экспортно</w:t>
      </w:r>
      <w:proofErr w:type="spellEnd"/>
      <w:r w:rsid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b/>
          <w:sz w:val="28"/>
          <w:szCs w:val="28"/>
        </w:rPr>
        <w:t>ориентированных субъектов малого и среднего предпринимательства Республики Ингушетия</w:t>
      </w:r>
      <w:r w:rsidRPr="009C15BD">
        <w:rPr>
          <w:rFonts w:ascii="Times New Roman" w:hAnsi="Times New Roman" w:cs="Times New Roman"/>
          <w:b/>
          <w:sz w:val="28"/>
          <w:szCs w:val="28"/>
        </w:rPr>
        <w:t>»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C13225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Ингушетия от 22 марта 2019 г. № 168-р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</w:t>
      </w:r>
      <w:r w:rsidRPr="00C13225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C13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C15BD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C749B1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15D7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515D7">
        <w:rPr>
          <w:rFonts w:ascii="Times New Roman" w:hAnsi="Times New Roman" w:cs="Times New Roman"/>
          <w:sz w:val="28"/>
          <w:szCs w:val="28"/>
        </w:rPr>
        <w:t xml:space="preserve"> директор – </w:t>
      </w:r>
      <w:proofErr w:type="spellStart"/>
      <w:r w:rsidR="001515D7">
        <w:rPr>
          <w:rFonts w:ascii="Times New Roman" w:hAnsi="Times New Roman" w:cs="Times New Roman"/>
          <w:sz w:val="28"/>
          <w:szCs w:val="28"/>
        </w:rPr>
        <w:t>Сапралиев</w:t>
      </w:r>
      <w:proofErr w:type="spellEnd"/>
      <w:r w:rsidR="001515D7"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D9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874">
        <w:rPr>
          <w:rFonts w:ascii="Times New Roman" w:hAnsi="Times New Roman" w:cs="Times New Roman"/>
          <w:sz w:val="28"/>
          <w:szCs w:val="28"/>
        </w:rPr>
        <w:t>Саварбекович</w:t>
      </w:r>
      <w:proofErr w:type="spellEnd"/>
      <w:r w:rsidR="001515D7">
        <w:rPr>
          <w:rFonts w:ascii="Times New Roman" w:hAnsi="Times New Roman" w:cs="Times New Roman"/>
          <w:sz w:val="28"/>
          <w:szCs w:val="28"/>
        </w:rPr>
        <w:t>.</w:t>
      </w:r>
    </w:p>
    <w:p w:rsidR="001515D7" w:rsidRPr="0093697B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93697B" w:rsidRDefault="001515D7" w:rsidP="001515D7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93697B">
        <w:rPr>
          <w:rFonts w:ascii="Times New Roman" w:hAnsi="Times New Roman" w:cs="Times New Roman"/>
          <w:color w:val="000000"/>
          <w:lang w:bidi="ru-RU"/>
        </w:rPr>
        <w:t>Центр предоставляет субъектам малого и среднего предпринимательства, следующие услуги: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информирование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консультирование по вопросам экспортной деятельности, в том числе посредством привлечения сторонних экспертов;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формировании и продвижении экспортного и соответствующего инвестиционного предложения, в том числе в подготовке и переводе на иностранные языки презентационных и других материалов и в адаптации и переводе упаковки товара;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</w:rPr>
        <w:t>организация</w:t>
      </w:r>
      <w:proofErr w:type="gramEnd"/>
      <w:r w:rsidRPr="0093697B">
        <w:rPr>
          <w:rFonts w:ascii="Times New Roman" w:hAnsi="Times New Roman" w:cs="Times New Roman"/>
        </w:rPr>
        <w:t xml:space="preserve"> и проведение межрегиональных, международных и реверсных бизнес-миссий</w:t>
      </w:r>
      <w:r w:rsidRPr="0093697B">
        <w:rPr>
          <w:rFonts w:ascii="Times New Roman" w:hAnsi="Times New Roman" w:cs="Times New Roman"/>
          <w:color w:val="000000"/>
          <w:lang w:bidi="ru-RU"/>
        </w:rPr>
        <w:t>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организация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встреч и переговоров с иностранными субъектами предпринимательской деятельности на территории Республики Ингушетия, в том числе предоставление помещения для переговоров, техническое и лингвистическое сопровождение переговоров, оплата расходов по проживанию и проезду иностранных партнеров к месту проведения переговоров;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создание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(или) модернизация сайта субъекта предпринимательства в сети «Интернет», содержащего контактную информацию о таком субъекте, а также информацию о производимых им товарах (выполняемых работах, оказываемых услугах), в том числе на иностранном языке;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организации участия в международных </w:t>
      </w:r>
      <w:proofErr w:type="spellStart"/>
      <w:r w:rsidRPr="0093697B">
        <w:rPr>
          <w:rFonts w:ascii="Times New Roman" w:hAnsi="Times New Roman" w:cs="Times New Roman"/>
          <w:color w:val="000000"/>
          <w:lang w:bidi="ru-RU"/>
        </w:rPr>
        <w:t>выставочно</w:t>
      </w:r>
      <w:proofErr w:type="spellEnd"/>
      <w:r w:rsidRPr="0093697B">
        <w:rPr>
          <w:rFonts w:ascii="Times New Roman" w:hAnsi="Times New Roman" w:cs="Times New Roman"/>
          <w:color w:val="000000"/>
          <w:lang w:bidi="ru-RU"/>
        </w:rPr>
        <w:t xml:space="preserve">-ярмарочных и </w:t>
      </w:r>
      <w:proofErr w:type="spellStart"/>
      <w:r w:rsidRPr="0093697B">
        <w:rPr>
          <w:rFonts w:ascii="Times New Roman" w:hAnsi="Times New Roman" w:cs="Times New Roman"/>
          <w:color w:val="000000"/>
          <w:lang w:bidi="ru-RU"/>
        </w:rPr>
        <w:t>конгрессных</w:t>
      </w:r>
      <w:proofErr w:type="spellEnd"/>
      <w:r w:rsidRPr="0093697B">
        <w:rPr>
          <w:rFonts w:ascii="Times New Roman" w:hAnsi="Times New Roman" w:cs="Times New Roman"/>
          <w:color w:val="000000"/>
          <w:lang w:bidi="ru-RU"/>
        </w:rPr>
        <w:t xml:space="preserve"> мероприятиях на территории Российской Федерации и за рубежом;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организация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конференций, форумов и иных публичных мероприятий по тематике экспортной деятельности;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приведении товаров (работ, услуг) в соответствие с требованиями, необходимыми для экспорта товаров (работ, услуг);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проведении маркетинговых исследований;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подготовка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экспертиза экспортного контракта по запросу субъекта предпринимательства;</w:t>
      </w:r>
    </w:p>
    <w:p w:rsidR="00D91874" w:rsidRDefault="001515D7" w:rsidP="00C16C7A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D579D2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D579D2">
        <w:rPr>
          <w:rFonts w:ascii="Times New Roman" w:hAnsi="Times New Roman" w:cs="Times New Roman"/>
          <w:color w:val="000000"/>
          <w:lang w:bidi="ru-RU"/>
        </w:rPr>
        <w:t xml:space="preserve"> в размещении субъекта малого и среднего предпринимательства на международных электронных торговых площадках и </w:t>
      </w:r>
      <w:r w:rsidRPr="00D579D2">
        <w:rPr>
          <w:rFonts w:ascii="Times New Roman" w:hAnsi="Times New Roman" w:cs="Times New Roman"/>
          <w:color w:val="000000"/>
          <w:lang w:bidi="ru-RU"/>
        </w:rPr>
        <w:lastRenderedPageBreak/>
        <w:t>др.</w:t>
      </w:r>
    </w:p>
    <w:p w:rsidR="00E4371B" w:rsidRDefault="00E4371B" w:rsidP="00E4371B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4371B" w:rsidRPr="0032607E" w:rsidRDefault="00E4371B" w:rsidP="00E4371B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Адрес: 386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07E">
        <w:rPr>
          <w:rFonts w:ascii="Times New Roman" w:hAnsi="Times New Roman" w:cs="Times New Roman"/>
          <w:sz w:val="28"/>
          <w:szCs w:val="28"/>
        </w:rPr>
        <w:t>01, Р</w:t>
      </w:r>
      <w:r>
        <w:rPr>
          <w:rFonts w:ascii="Times New Roman" w:hAnsi="Times New Roman" w:cs="Times New Roman"/>
          <w:sz w:val="28"/>
          <w:szCs w:val="28"/>
        </w:rPr>
        <w:t xml:space="preserve">еспублика Ингушетия, </w:t>
      </w:r>
      <w:r>
        <w:rPr>
          <w:rFonts w:ascii="Times New Roman" w:hAnsi="Times New Roman"/>
          <w:sz w:val="28"/>
          <w:szCs w:val="28"/>
        </w:rPr>
        <w:t xml:space="preserve">г. Назрань, пр. И. </w:t>
      </w:r>
      <w:proofErr w:type="spellStart"/>
      <w:r>
        <w:rPr>
          <w:rFonts w:ascii="Times New Roman" w:hAnsi="Times New Roman"/>
          <w:sz w:val="28"/>
          <w:szCs w:val="28"/>
        </w:rPr>
        <w:t>Базоркина</w:t>
      </w:r>
      <w:proofErr w:type="spellEnd"/>
      <w:r>
        <w:rPr>
          <w:rFonts w:ascii="Times New Roman" w:hAnsi="Times New Roman"/>
          <w:sz w:val="28"/>
          <w:szCs w:val="28"/>
        </w:rPr>
        <w:t>, д. 1</w:t>
      </w:r>
      <w:r w:rsidR="004158C2">
        <w:rPr>
          <w:rFonts w:ascii="Times New Roman" w:hAnsi="Times New Roman"/>
          <w:sz w:val="28"/>
          <w:szCs w:val="28"/>
        </w:rPr>
        <w:t>8/1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4371B" w:rsidRPr="0032607E" w:rsidRDefault="00E4371B" w:rsidP="00E4371B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2607E">
        <w:rPr>
          <w:rFonts w:ascii="Times New Roman" w:hAnsi="Times New Roman" w:cs="Times New Roman"/>
          <w:sz w:val="28"/>
          <w:szCs w:val="28"/>
        </w:rPr>
        <w:t>онедельник</w:t>
      </w:r>
      <w:proofErr w:type="gramEnd"/>
      <w:r w:rsidRPr="0032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пятница с 9:00 до 18:00, обеденный перерыв: с 13:00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2607E">
        <w:rPr>
          <w:rFonts w:ascii="Times New Roman" w:hAnsi="Times New Roman" w:cs="Times New Roman"/>
          <w:sz w:val="28"/>
          <w:szCs w:val="28"/>
        </w:rPr>
        <w:t xml:space="preserve">14:00, выходной: суббота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07E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E4371B">
        <w:rPr>
          <w:rFonts w:ascii="Times New Roman" w:hAnsi="Times New Roman" w:cs="Times New Roman"/>
          <w:sz w:val="28"/>
          <w:szCs w:val="28"/>
        </w:rPr>
        <w:t>export06@mail.ru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260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583C">
        <w:rPr>
          <w:rFonts w:ascii="Times New Roman" w:hAnsi="Times New Roman" w:cs="Times New Roman"/>
          <w:sz w:val="28"/>
          <w:szCs w:val="28"/>
        </w:rPr>
        <w:t>(928)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EE">
        <w:rPr>
          <w:rFonts w:ascii="Times New Roman" w:hAnsi="Times New Roman" w:cs="Times New Roman"/>
          <w:sz w:val="28"/>
          <w:szCs w:val="28"/>
        </w:rPr>
        <w:t>7</w:t>
      </w:r>
      <w:r w:rsidR="005E7EC2">
        <w:rPr>
          <w:rFonts w:ascii="Times New Roman" w:hAnsi="Times New Roman" w:cs="Times New Roman"/>
          <w:sz w:val="28"/>
          <w:szCs w:val="28"/>
        </w:rPr>
        <w:t>25</w:t>
      </w:r>
      <w:r w:rsidR="00C914EE">
        <w:rPr>
          <w:rFonts w:ascii="Times New Roman" w:hAnsi="Times New Roman" w:cs="Times New Roman"/>
          <w:sz w:val="28"/>
          <w:szCs w:val="28"/>
        </w:rPr>
        <w:t>-</w:t>
      </w:r>
      <w:r w:rsidR="005E7EC2">
        <w:rPr>
          <w:rFonts w:ascii="Times New Roman" w:hAnsi="Times New Roman" w:cs="Times New Roman"/>
          <w:sz w:val="28"/>
          <w:szCs w:val="28"/>
        </w:rPr>
        <w:t>01</w:t>
      </w:r>
      <w:r w:rsidR="00C914EE">
        <w:rPr>
          <w:rFonts w:ascii="Times New Roman" w:hAnsi="Times New Roman" w:cs="Times New Roman"/>
          <w:sz w:val="28"/>
          <w:szCs w:val="28"/>
        </w:rPr>
        <w:t>-</w:t>
      </w:r>
      <w:r w:rsidR="005E7EC2">
        <w:rPr>
          <w:rFonts w:ascii="Times New Roman" w:hAnsi="Times New Roman" w:cs="Times New Roman"/>
          <w:sz w:val="28"/>
          <w:szCs w:val="28"/>
        </w:rPr>
        <w:t>25</w:t>
      </w:r>
    </w:p>
    <w:p w:rsidR="005E7EC2" w:rsidRDefault="005E7EC2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7EC2" w:rsidRDefault="005E7EC2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="005C0836" w:rsidRPr="005C0836">
        <w:rPr>
          <w:rFonts w:ascii="Times New Roman" w:hAnsi="Times New Roman" w:cs="Times New Roman"/>
          <w:sz w:val="28"/>
          <w:szCs w:val="28"/>
        </w:rPr>
        <w:t>https://export06.ru/</w:t>
      </w:r>
      <w:bookmarkStart w:id="0" w:name="_GoBack"/>
      <w:bookmarkEnd w:id="0"/>
    </w:p>
    <w:p w:rsidR="00E4371B" w:rsidRPr="00D579D2" w:rsidRDefault="00E4371B" w:rsidP="00E4371B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sectPr w:rsidR="00E4371B" w:rsidRPr="00D5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D70"/>
    <w:multiLevelType w:val="hybridMultilevel"/>
    <w:tmpl w:val="6E761ADE"/>
    <w:lvl w:ilvl="0" w:tplc="1168197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E13C7"/>
    <w:multiLevelType w:val="multilevel"/>
    <w:tmpl w:val="7CC8685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5807ABC"/>
    <w:multiLevelType w:val="hybridMultilevel"/>
    <w:tmpl w:val="91D06C3A"/>
    <w:lvl w:ilvl="0" w:tplc="DCE283B0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6"/>
    <w:rsid w:val="000732CD"/>
    <w:rsid w:val="001515D7"/>
    <w:rsid w:val="00281AB6"/>
    <w:rsid w:val="004158C2"/>
    <w:rsid w:val="00522856"/>
    <w:rsid w:val="00585DF8"/>
    <w:rsid w:val="005C0836"/>
    <w:rsid w:val="005E7EC2"/>
    <w:rsid w:val="00C749B1"/>
    <w:rsid w:val="00C914EE"/>
    <w:rsid w:val="00CD102D"/>
    <w:rsid w:val="00D579D2"/>
    <w:rsid w:val="00D91874"/>
    <w:rsid w:val="00E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AAAF-D947-48D8-97D7-040EABF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AB6"/>
    <w:rPr>
      <w:b/>
      <w:bCs/>
    </w:rPr>
  </w:style>
  <w:style w:type="paragraph" w:styleId="a4">
    <w:name w:val="List Paragraph"/>
    <w:basedOn w:val="a"/>
    <w:uiPriority w:val="34"/>
    <w:qFormat/>
    <w:rsid w:val="00281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1515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5D7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14</cp:revision>
  <cp:lastPrinted>2021-11-23T08:55:00Z</cp:lastPrinted>
  <dcterms:created xsi:type="dcterms:W3CDTF">2020-02-26T16:13:00Z</dcterms:created>
  <dcterms:modified xsi:type="dcterms:W3CDTF">2022-02-15T14:28:00Z</dcterms:modified>
</cp:coreProperties>
</file>